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>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州市工程系列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>水利水电专业职称评审委员会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专家库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入库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专家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推荐表</w:t>
      </w:r>
    </w:p>
    <w:tbl>
      <w:tblPr>
        <w:tblStyle w:val="3"/>
        <w:tblpPr w:leftFromText="180" w:rightFromText="180" w:vertAnchor="text" w:horzAnchor="page" w:tblpX="1320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934"/>
        <w:gridCol w:w="1711"/>
        <w:gridCol w:w="795"/>
        <w:gridCol w:w="2250"/>
        <w:gridCol w:w="2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照片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大一寸免冠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彩色证件照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码</w:t>
            </w:r>
          </w:p>
        </w:tc>
        <w:tc>
          <w:tcPr>
            <w:tcW w:w="4756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2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4756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2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工作单位类型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企业/事业单位等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2532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现专业资格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取得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资格时间</w:t>
            </w:r>
          </w:p>
        </w:tc>
        <w:tc>
          <w:tcPr>
            <w:tcW w:w="2532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最高学历（学位）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现从事专业工作</w:t>
            </w:r>
          </w:p>
        </w:tc>
        <w:tc>
          <w:tcPr>
            <w:tcW w:w="253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何时何院校毕业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253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12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主要专业工作经历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12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专业技术特长或学科方向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>
            <w:pPr>
              <w:spacing w:line="480" w:lineRule="exact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12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主要专业技术成就业绩情况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12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主要论文著作情况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508" w:type="dxa"/>
            <w:gridSpan w:val="6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本人承诺：</w:t>
            </w:r>
          </w:p>
          <w:p>
            <w:pPr>
              <w:spacing w:line="48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有关本人的信息属实。本人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愿意加入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广州市工程系列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利水电专业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职称评审委员会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专家库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中级、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高级、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正高级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)，并服从评审工作安排、遵守评审工作纪律。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</w:t>
            </w: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签名：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9508" w:type="dxa"/>
            <w:gridSpan w:val="6"/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单位意见：</w:t>
            </w:r>
          </w:p>
          <w:p>
            <w:pPr>
              <w:spacing w:line="48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经研究并征求本人同意，推荐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同志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为广州市工程系列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水利水电专业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职称评审委员会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专家库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拟入库人选。</w:t>
            </w:r>
          </w:p>
          <w:p>
            <w:pPr>
              <w:spacing w:line="480" w:lineRule="exact"/>
              <w:ind w:firstLine="5880" w:firstLineChars="2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单位盖章</w:t>
            </w: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9508" w:type="dxa"/>
            <w:gridSpan w:val="6"/>
            <w:noWrap w:val="0"/>
            <w:vAlign w:val="center"/>
          </w:tcPr>
          <w:p>
            <w:pPr>
              <w:spacing w:line="48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单位意见：</w:t>
            </w:r>
          </w:p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     主管部门盖章</w:t>
            </w:r>
          </w:p>
          <w:p>
            <w:pPr>
              <w:spacing w:line="48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28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kern w:val="1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评委会工作部门遴选意见</w:t>
            </w:r>
          </w:p>
        </w:tc>
        <w:tc>
          <w:tcPr>
            <w:tcW w:w="8222" w:type="dxa"/>
            <w:gridSpan w:val="5"/>
            <w:noWrap w:val="0"/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80" w:lineRule="exact"/>
              <w:ind w:left="577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推荐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850" w:right="1800" w:bottom="567" w:left="180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B12B0"/>
    <w:rsid w:val="387018E7"/>
    <w:rsid w:val="3B144D31"/>
    <w:rsid w:val="5A414A1E"/>
    <w:rsid w:val="746B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2026-01-05T06:59:00Z</dcterms:created>
  <dc:creator>祈兒兒</dc:creator>
  <cp:lastModifiedBy>祈兒兒</cp:lastModifiedBy>
  <dcterms:modified xsi:type="dcterms:W3CDTF">2026-01-07T01:31:37Z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677794C0492F4212A99F70C26D631DA3</vt:lpwstr>
  </property>
</Properties>
</file>